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DE" w:rsidRDefault="00BF1DDE" w:rsidP="00BF1DDE">
      <w:pPr>
        <w:jc w:val="center"/>
        <w:rPr>
          <w:rFonts w:ascii="TH SarabunPSK" w:hAnsi="TH SarabunPSK" w:cs="TH SarabunPSK"/>
          <w:b/>
          <w:bCs/>
        </w:rPr>
      </w:pPr>
    </w:p>
    <w:p w:rsidR="00BF1DDE" w:rsidRPr="009004BC" w:rsidRDefault="00BF1DDE" w:rsidP="00BF1DDE">
      <w:pPr>
        <w:jc w:val="center"/>
        <w:rPr>
          <w:rFonts w:ascii="TH SarabunPSK" w:hAnsi="TH SarabunPSK" w:cs="TH SarabunPSK"/>
          <w:b/>
          <w:bCs/>
          <w:cs/>
        </w:rPr>
      </w:pPr>
      <w:r w:rsidRPr="009004BC">
        <w:rPr>
          <w:rFonts w:ascii="TH SarabunPSK" w:hAnsi="TH SarabunPSK" w:cs="TH SarabunPSK"/>
          <w:b/>
          <w:bCs/>
          <w:cs/>
        </w:rPr>
        <w:t>การวางแผนเพิ่มประสิทธิภาพ</w:t>
      </w:r>
      <w:r w:rsidRPr="009004BC">
        <w:rPr>
          <w:rFonts w:ascii="TH SarabunPSK" w:hAnsi="TH SarabunPSK" w:cs="TH SarabunPSK" w:hint="cs"/>
          <w:b/>
          <w:bCs/>
          <w:cs/>
        </w:rPr>
        <w:t xml:space="preserve"> </w:t>
      </w:r>
      <w:r w:rsidRPr="009004BC">
        <w:rPr>
          <w:rFonts w:ascii="TH SarabunPSK" w:hAnsi="TH SarabunPSK" w:cs="TH SarabunPSK"/>
          <w:b/>
          <w:bCs/>
          <w:cs/>
        </w:rPr>
        <w:t>ด้านการปรับปรุงกิจกรรม ประจำปีงบประมาณ พ.ศ.</w:t>
      </w:r>
      <w:r w:rsidRPr="009004BC">
        <w:rPr>
          <w:rFonts w:ascii="TH SarabunPSK" w:hAnsi="TH SarabunPSK" w:cs="TH SarabunPSK"/>
          <w:b/>
          <w:bCs/>
        </w:rPr>
        <w:t xml:space="preserve"> </w:t>
      </w:r>
      <w:r w:rsidRPr="009004BC">
        <w:rPr>
          <w:rFonts w:ascii="TH SarabunPSK" w:hAnsi="TH SarabunPSK" w:cs="TH SarabunPSK" w:hint="cs"/>
          <w:b/>
          <w:bCs/>
          <w:cs/>
        </w:rPr>
        <w:t>๒๕</w:t>
      </w:r>
      <w:r w:rsidRPr="009004BC">
        <w:rPr>
          <w:rFonts w:ascii="TH SarabunPSK" w:hAnsi="TH SarabunPSK" w:cs="TH SarabunPSK"/>
          <w:b/>
          <w:bCs/>
          <w:cs/>
        </w:rPr>
        <w:t>๖</w:t>
      </w:r>
      <w:r w:rsidRPr="009004BC">
        <w:rPr>
          <w:rFonts w:ascii="TH SarabunPSK" w:hAnsi="TH SarabunPSK" w:cs="TH SarabunPSK" w:hint="cs"/>
          <w:b/>
          <w:bCs/>
          <w:cs/>
        </w:rPr>
        <w:t>๒</w:t>
      </w:r>
    </w:p>
    <w:p w:rsidR="00BF1DDE" w:rsidRDefault="00BF1DDE" w:rsidP="00BF1DDE">
      <w:pPr>
        <w:jc w:val="center"/>
        <w:rPr>
          <w:rFonts w:ascii="TH SarabunPSK" w:hAnsi="TH SarabunPSK" w:cs="TH SarabunPSK"/>
          <w:b/>
          <w:bCs/>
        </w:rPr>
      </w:pPr>
      <w:r w:rsidRPr="009004BC">
        <w:rPr>
          <w:rFonts w:ascii="TH SarabunPSK" w:hAnsi="TH SarabunPSK" w:cs="TH SarabunPSK" w:hint="cs"/>
          <w:b/>
          <w:bCs/>
          <w:cs/>
        </w:rPr>
        <w:t>ของกองเทคโนโลยีทำแผนที่</w:t>
      </w:r>
      <w:r w:rsidRPr="009004BC">
        <w:rPr>
          <w:rFonts w:ascii="TH SarabunPSK" w:hAnsi="TH SarabunPSK" w:cs="TH SarabunPSK"/>
          <w:b/>
          <w:bCs/>
        </w:rPr>
        <w:t xml:space="preserve"> </w:t>
      </w:r>
      <w:r w:rsidRPr="009004BC">
        <w:rPr>
          <w:rFonts w:ascii="TH SarabunPSK" w:hAnsi="TH SarabunPSK" w:cs="TH SarabunPSK" w:hint="cs"/>
          <w:b/>
          <w:bCs/>
          <w:cs/>
        </w:rPr>
        <w:t>กรมที่ดิน</w:t>
      </w:r>
    </w:p>
    <w:p w:rsidR="00BF1DDE" w:rsidRPr="009004BC" w:rsidRDefault="00BF1DDE" w:rsidP="00BF1DDE">
      <w:pPr>
        <w:jc w:val="center"/>
        <w:rPr>
          <w:rFonts w:ascii="TH SarabunPSK" w:hAnsi="TH SarabunPSK" w:cs="TH SarabunPSK"/>
          <w:b/>
          <w:bCs/>
          <w:cs/>
        </w:rPr>
      </w:pPr>
    </w:p>
    <w:tbl>
      <w:tblPr>
        <w:tblpPr w:leftFromText="180" w:rightFromText="180" w:vertAnchor="page" w:horzAnchor="margin" w:tblpXSpec="center" w:tblpY="2611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693"/>
        <w:gridCol w:w="3119"/>
        <w:gridCol w:w="2835"/>
      </w:tblGrid>
      <w:tr w:rsidR="00BF1DDE" w:rsidRPr="00655116" w:rsidTr="00BF1DDE">
        <w:trPr>
          <w:trHeight w:val="1446"/>
        </w:trPr>
        <w:tc>
          <w:tcPr>
            <w:tcW w:w="2235" w:type="dxa"/>
            <w:vAlign w:val="center"/>
          </w:tcPr>
          <w:p w:rsidR="00BF1DDE" w:rsidRPr="00655116" w:rsidRDefault="00BF1DDE" w:rsidP="00BF1DDE">
            <w:pPr>
              <w:jc w:val="center"/>
              <w:rPr>
                <w:rFonts w:ascii="TH SarabunPSK" w:hAnsi="TH SarabunPSK" w:cs="TH SarabunPSK"/>
              </w:rPr>
            </w:pPr>
            <w:r w:rsidRPr="00655116">
              <w:rPr>
                <w:rFonts w:ascii="TH SarabunPSK" w:hAnsi="TH SarabunPSK" w:cs="TH SarabunPSK"/>
                <w:cs/>
              </w:rPr>
              <w:t>ชื่อกิจกรรม/ กระบวนการ</w:t>
            </w:r>
          </w:p>
        </w:tc>
        <w:tc>
          <w:tcPr>
            <w:tcW w:w="2126" w:type="dxa"/>
            <w:vAlign w:val="center"/>
          </w:tcPr>
          <w:p w:rsidR="00BF1DDE" w:rsidRPr="00655116" w:rsidRDefault="00BF1DDE" w:rsidP="00BF1DD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Process </w:t>
            </w:r>
          </w:p>
          <w:p w:rsidR="00BF1DDE" w:rsidRPr="00655116" w:rsidRDefault="00BF1DDE" w:rsidP="00BF1DDE">
            <w:pPr>
              <w:jc w:val="center"/>
              <w:rPr>
                <w:rFonts w:ascii="TH SarabunPSK" w:hAnsi="TH SarabunPSK" w:cs="TH SarabunPSK"/>
              </w:rPr>
            </w:pPr>
            <w:r w:rsidRPr="00655116">
              <w:rPr>
                <w:rFonts w:ascii="TH SarabunPSK" w:hAnsi="TH SarabunPSK" w:cs="TH SarabunPSK"/>
              </w:rPr>
              <w:t>(</w:t>
            </w:r>
            <w:r w:rsidRPr="00655116">
              <w:rPr>
                <w:rFonts w:ascii="TH SarabunPSK" w:hAnsi="TH SarabunPSK" w:cs="TH SarabunPSK"/>
                <w:cs/>
              </w:rPr>
              <w:t>กระบวนการ/ขั้นตอน</w:t>
            </w:r>
          </w:p>
          <w:p w:rsidR="00BF1DDE" w:rsidRPr="00655116" w:rsidRDefault="00BF1DDE" w:rsidP="00BF1DDE">
            <w:pPr>
              <w:jc w:val="center"/>
              <w:rPr>
                <w:rFonts w:ascii="TH SarabunPSK" w:hAnsi="TH SarabunPSK" w:cs="TH SarabunPSK"/>
              </w:rPr>
            </w:pPr>
            <w:r w:rsidRPr="00655116">
              <w:rPr>
                <w:rFonts w:ascii="TH SarabunPSK" w:hAnsi="TH SarabunPSK" w:cs="TH SarabunPSK"/>
                <w:cs/>
              </w:rPr>
              <w:t>ในการดำเนินงาน</w:t>
            </w:r>
            <w:r>
              <w:rPr>
                <w:rFonts w:ascii="TH SarabunPSK" w:hAnsi="TH SarabunPSK" w:cs="TH SarabunPSK" w:hint="cs"/>
                <w:cs/>
              </w:rPr>
              <w:t>ก่อน       การปรับปรุง</w:t>
            </w:r>
            <w:r w:rsidRPr="0065511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:rsidR="00BF1DDE" w:rsidRPr="00655116" w:rsidRDefault="00BF1DDE" w:rsidP="00BF1DDE">
            <w:pPr>
              <w:jc w:val="center"/>
              <w:rPr>
                <w:rFonts w:ascii="TH SarabunPSK" w:hAnsi="TH SarabunPSK" w:cs="TH SarabunPSK"/>
              </w:rPr>
            </w:pPr>
            <w:r w:rsidRPr="00655116">
              <w:rPr>
                <w:rFonts w:ascii="TH SarabunPSK" w:hAnsi="TH SarabunPSK" w:cs="TH SarabunPSK"/>
              </w:rPr>
              <w:t>Process</w:t>
            </w:r>
          </w:p>
          <w:p w:rsidR="00BF1DDE" w:rsidRPr="00655116" w:rsidRDefault="00BF1DDE" w:rsidP="00BF1DDE">
            <w:pPr>
              <w:jc w:val="center"/>
              <w:rPr>
                <w:rFonts w:ascii="TH SarabunPSK" w:hAnsi="TH SarabunPSK" w:cs="TH SarabunPSK"/>
              </w:rPr>
            </w:pPr>
            <w:r w:rsidRPr="00655116">
              <w:rPr>
                <w:rFonts w:ascii="TH SarabunPSK" w:hAnsi="TH SarabunPSK" w:cs="TH SarabunPSK"/>
                <w:cs/>
              </w:rPr>
              <w:t>(กระบวนการ/ขั้นตอน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55116">
              <w:rPr>
                <w:rFonts w:ascii="TH SarabunPSK" w:hAnsi="TH SarabunPSK" w:cs="TH SarabunPSK"/>
                <w:cs/>
              </w:rPr>
              <w:t>ในการดำเนินงาน</w:t>
            </w:r>
            <w:r>
              <w:rPr>
                <w:rFonts w:ascii="TH SarabunPSK" w:hAnsi="TH SarabunPSK" w:cs="TH SarabunPSK" w:hint="cs"/>
                <w:cs/>
              </w:rPr>
              <w:t>หลัง       การปรับปรุง</w:t>
            </w:r>
            <w:r w:rsidRPr="0065511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119" w:type="dxa"/>
            <w:vAlign w:val="center"/>
          </w:tcPr>
          <w:p w:rsidR="00BF1DDE" w:rsidRPr="00655116" w:rsidRDefault="00BF1DDE" w:rsidP="00BF1DDE">
            <w:pPr>
              <w:jc w:val="center"/>
              <w:rPr>
                <w:rFonts w:ascii="TH SarabunPSK" w:hAnsi="TH SarabunPSK" w:cs="TH SarabunPSK"/>
              </w:rPr>
            </w:pPr>
            <w:r w:rsidRPr="00655116">
              <w:rPr>
                <w:rFonts w:ascii="TH SarabunPSK" w:hAnsi="TH SarabunPSK" w:cs="TH SarabunPSK"/>
                <w:cs/>
              </w:rPr>
              <w:t>วิธีการดำเนินการ</w:t>
            </w:r>
          </w:p>
        </w:tc>
        <w:tc>
          <w:tcPr>
            <w:tcW w:w="2835" w:type="dxa"/>
            <w:vAlign w:val="center"/>
          </w:tcPr>
          <w:p w:rsidR="00BF1DDE" w:rsidRPr="00655116" w:rsidRDefault="00BF1DDE" w:rsidP="00BF1DD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เป้าหมายหลังการปรับปรุง</w:t>
            </w:r>
          </w:p>
        </w:tc>
      </w:tr>
      <w:tr w:rsidR="00BF1DDE" w:rsidRPr="00655116" w:rsidTr="00BF1DDE">
        <w:tc>
          <w:tcPr>
            <w:tcW w:w="2235" w:type="dxa"/>
          </w:tcPr>
          <w:p w:rsidR="00BF1DDE" w:rsidRDefault="00BF1DDE" w:rsidP="00BF1DDE">
            <w:pPr>
              <w:jc w:val="thaiDistribute"/>
              <w:rPr>
                <w:rFonts w:ascii="TH SarabunPSK" w:hAnsi="TH SarabunPSK" w:cs="TH SarabunPSK"/>
                <w:color w:val="FFFFFF"/>
              </w:rPr>
            </w:pPr>
            <w:r>
              <w:rPr>
                <w:rFonts w:ascii="TH SarabunPSK" w:hAnsi="TH SarabunPSK" w:cs="TH SarabunPSK" w:hint="cs"/>
                <w:cs/>
              </w:rPr>
              <w:t>การปฏิบัติงานเจ้าหน้าที่ควบคุมศูนย์ประมวลผลทำหน้าที่</w:t>
            </w:r>
            <w:r>
              <w:rPr>
                <w:rFonts w:ascii="TH SarabunPSK" w:hAnsi="TH SarabunPSK" w:cs="TH SarabunPSK"/>
              </w:rPr>
              <w:t xml:space="preserve"> Call Center</w:t>
            </w:r>
          </w:p>
          <w:p w:rsidR="00BF1DDE" w:rsidRPr="00655116" w:rsidRDefault="00BF1DDE" w:rsidP="00BF1DDE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0357A8" w:rsidRDefault="00BF1DDE" w:rsidP="00BF1DDE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ในการตอบปัญหา และให้คำแนะนำการแก้ปัญหาการใช้งานระบบโครงข่ายการรังวัดด้วยดาวเทียมแบบจลน์ </w:t>
            </w:r>
            <w:r>
              <w:rPr>
                <w:rFonts w:ascii="TH SarabunPSK" w:hAnsi="TH SarabunPSK" w:cs="TH SarabunPSK"/>
              </w:rPr>
              <w:t xml:space="preserve">(RTK GNSS Network) </w:t>
            </w:r>
            <w:r>
              <w:rPr>
                <w:rFonts w:ascii="TH SarabunPSK" w:hAnsi="TH SarabunPSK" w:cs="TH SarabunPSK" w:hint="cs"/>
                <w:cs/>
              </w:rPr>
              <w:t>เจ้าหน้าที่ในแต่ละพื้นที่จะเป็น</w:t>
            </w:r>
            <w:r w:rsidR="000357A8">
              <w:rPr>
                <w:rFonts w:ascii="TH SarabunPSK" w:hAnsi="TH SarabunPSK" w:cs="TH SarabunPSK" w:hint="cs"/>
                <w:spacing w:val="-10"/>
                <w:cs/>
              </w:rPr>
              <w:t>ผู้ตอบและให้คำแนะนำ</w:t>
            </w:r>
            <w:r w:rsidRPr="009004BC">
              <w:rPr>
                <w:rFonts w:ascii="TH SarabunPSK" w:hAnsi="TH SarabunPSK" w:cs="TH SarabunPSK" w:hint="cs"/>
                <w:spacing w:val="-10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แก้ปัญหา</w:t>
            </w:r>
          </w:p>
          <w:p w:rsidR="00BF1DDE" w:rsidRPr="00655116" w:rsidRDefault="00BF1DDE" w:rsidP="00BF1DDE">
            <w:pPr>
              <w:jc w:val="thaiDistribute"/>
              <w:rPr>
                <w:rFonts w:ascii="TH SarabunPSK" w:hAnsi="TH SarabunPSK" w:cs="TH SarabunPSK" w:hint="cs"/>
              </w:rPr>
            </w:pPr>
          </w:p>
          <w:p w:rsidR="00BF1DDE" w:rsidRPr="00655116" w:rsidRDefault="00BF1DDE" w:rsidP="00BF1DDE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BF1DDE" w:rsidRPr="00706620" w:rsidRDefault="00BF1DDE" w:rsidP="00BF1DDE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ในการตอบปัญหา และให้คำแนะนำการแก้ปัญหา    การรังวัดรูปแปลงที่ดินโดยใช้งานระบบโครงข่ายการรังวัดด้วยดาวเทียมแบบจลน์  </w:t>
            </w:r>
            <w:r>
              <w:rPr>
                <w:rFonts w:ascii="TH SarabunPSK" w:hAnsi="TH SarabunPSK" w:cs="TH SarabunPSK"/>
              </w:rPr>
              <w:t xml:space="preserve">(RTK GNSS Network) </w:t>
            </w:r>
            <w:r>
              <w:rPr>
                <w:rFonts w:ascii="TH SarabunPSK" w:hAnsi="TH SarabunPSK" w:cs="TH SarabunPSK" w:hint="cs"/>
                <w:cs/>
              </w:rPr>
              <w:t xml:space="preserve">เจ้าหน้าที่ที่ </w:t>
            </w:r>
            <w:proofErr w:type="spellStart"/>
            <w:r>
              <w:rPr>
                <w:rFonts w:ascii="TH SarabunPSK" w:hAnsi="TH SarabunPSK" w:cs="TH SarabunPSK"/>
              </w:rPr>
              <w:t>Call</w:t>
            </w:r>
            <w:r w:rsidRPr="009004BC">
              <w:rPr>
                <w:rFonts w:ascii="TH SarabunPSK" w:hAnsi="TH SarabunPSK" w:cs="TH SarabunPSK"/>
                <w:color w:val="FFFFFF"/>
              </w:rPr>
              <w:t>.</w:t>
            </w:r>
            <w:r>
              <w:rPr>
                <w:rFonts w:ascii="TH SarabunPSK" w:hAnsi="TH SarabunPSK" w:cs="TH SarabunPSK"/>
              </w:rPr>
              <w:t>Center</w:t>
            </w:r>
            <w:proofErr w:type="spellEnd"/>
            <w:r w:rsidRPr="009004BC">
              <w:rPr>
                <w:rFonts w:ascii="TH SarabunPSK" w:hAnsi="TH SarabunPSK" w:cs="TH SarabunPSK"/>
                <w:color w:val="FFFFFF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จะเป็นผู้ตอบ</w:t>
            </w:r>
            <w:r w:rsidRPr="009004BC">
              <w:rPr>
                <w:rFonts w:ascii="TH SarabunPSK" w:hAnsi="TH SarabunPSK" w:cs="TH SarabunPSK" w:hint="cs"/>
                <w:spacing w:val="-10"/>
                <w:cs/>
              </w:rPr>
              <w:t>และให้คำแนะนำการแก้ปัญหา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BF1DDE" w:rsidRPr="00655116" w:rsidRDefault="00BF1DDE" w:rsidP="00BF1DDE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:rsidR="00BF1DDE" w:rsidRDefault="00BF1DDE" w:rsidP="00BF1DDE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จ้างพนักงานจ้างเหมาเอกชน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ปฎิบัติงาน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เจ้าหน้าที่ควบคุม       ทำหน้าที่เป็น </w:t>
            </w:r>
            <w:r>
              <w:rPr>
                <w:rFonts w:ascii="TH SarabunPSK" w:hAnsi="TH SarabunPSK" w:cs="TH SarabunPSK"/>
              </w:rPr>
              <w:t xml:space="preserve">Call Center </w:t>
            </w:r>
            <w:r>
              <w:rPr>
                <w:rFonts w:ascii="TH SarabunPSK" w:hAnsi="TH SarabunPSK" w:cs="TH SarabunPSK" w:hint="cs"/>
                <w:cs/>
              </w:rPr>
              <w:t>ที่ตอบปัญหาและแนะนำการใช้งาน</w:t>
            </w:r>
          </w:p>
          <w:p w:rsidR="00BF1DDE" w:rsidRPr="002D342C" w:rsidRDefault="00BF1DDE" w:rsidP="00BF1DDE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มีเบอร์โทรศัพท์ของ </w:t>
            </w:r>
            <w:r>
              <w:rPr>
                <w:rFonts w:ascii="TH SarabunPSK" w:hAnsi="TH SarabunPSK" w:cs="TH SarabunPSK"/>
              </w:rPr>
              <w:t xml:space="preserve">Call Center </w:t>
            </w:r>
            <w:r w:rsidRPr="009004BC">
              <w:rPr>
                <w:rFonts w:ascii="TH SarabunPSK" w:hAnsi="TH SarabunPSK" w:cs="TH SarabunPSK" w:hint="cs"/>
                <w:cs/>
              </w:rPr>
              <w:t>และโปรแกรม</w:t>
            </w:r>
            <w:r w:rsidRPr="009004BC">
              <w:rPr>
                <w:rFonts w:ascii="TH SarabunPSK" w:hAnsi="TH SarabunPSK" w:cs="TH SarabunPSK"/>
              </w:rPr>
              <w:t>Line</w:t>
            </w:r>
            <w:r w:rsidRPr="009004BC">
              <w:rPr>
                <w:rFonts w:ascii="TH SarabunPSK" w:hAnsi="TH SarabunPSK" w:cs="TH SarabunPSK"/>
                <w:color w:val="FFFFFF"/>
              </w:rPr>
              <w:t>.</w:t>
            </w:r>
            <w:r w:rsidRPr="009004BC">
              <w:rPr>
                <w:rFonts w:ascii="TH SarabunPSK" w:hAnsi="TH SarabunPSK" w:cs="TH SarabunPSK" w:hint="cs"/>
                <w:cs/>
              </w:rPr>
              <w:t>ในการ</w:t>
            </w:r>
            <w:r w:rsidRPr="009004BC">
              <w:rPr>
                <w:rFonts w:ascii="TH SarabunPSK" w:hAnsi="TH SarabunPSK" w:cs="TH SarabunPSK" w:hint="cs"/>
                <w:color w:val="FFFFFF"/>
                <w:cs/>
              </w:rPr>
              <w:t>...</w:t>
            </w:r>
            <w:r w:rsidRPr="009004BC">
              <w:rPr>
                <w:rFonts w:ascii="TH SarabunPSK" w:hAnsi="TH SarabunPSK" w:cs="TH SarabunPSK" w:hint="cs"/>
                <w:cs/>
              </w:rPr>
              <w:t>ติดต่อสื่อสาร</w:t>
            </w:r>
          </w:p>
        </w:tc>
        <w:tc>
          <w:tcPr>
            <w:tcW w:w="2835" w:type="dxa"/>
          </w:tcPr>
          <w:p w:rsidR="00BF1DDE" w:rsidRDefault="00BF1DDE" w:rsidP="00BF1DDE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คำตอบและคำแนะนำที่ให้แก่ผู้ใช้งานในทุกพื้นที่จะเป็นไป   ในทิศทางเดียวกัน ไม่สร้างความสับสน เพื่อให้ช่างรังวัดสามารถปฏิบัติงานได้อย่าง      </w:t>
            </w:r>
            <w:r w:rsidRPr="009004BC">
              <w:rPr>
                <w:rFonts w:ascii="TH SarabunPSK" w:hAnsi="TH SarabunPSK" w:cs="TH SarabunPSK" w:hint="cs"/>
                <w:spacing w:val="-14"/>
                <w:cs/>
              </w:rPr>
              <w:t>มีประสิทธิภาพ รวดเร็ว ลดงานค้าง</w:t>
            </w:r>
          </w:p>
          <w:p w:rsidR="00BF1DDE" w:rsidRPr="003359FF" w:rsidRDefault="00BF1DDE" w:rsidP="00BF1DDE">
            <w:pPr>
              <w:rPr>
                <w:rFonts w:ascii="TH SarabunPSK" w:hAnsi="TH SarabunPSK" w:cs="TH SarabunPSK"/>
              </w:rPr>
            </w:pPr>
          </w:p>
          <w:p w:rsidR="00BF1DDE" w:rsidRPr="003359FF" w:rsidRDefault="00BF1DDE" w:rsidP="00BF1DDE">
            <w:pPr>
              <w:rPr>
                <w:rFonts w:ascii="TH SarabunPSK" w:hAnsi="TH SarabunPSK" w:cs="TH SarabunPSK"/>
              </w:rPr>
            </w:pPr>
          </w:p>
          <w:p w:rsidR="00BF1DDE" w:rsidRDefault="00BF1DDE" w:rsidP="00BF1DDE">
            <w:pPr>
              <w:rPr>
                <w:rFonts w:ascii="TH SarabunPSK" w:hAnsi="TH SarabunPSK" w:cs="TH SarabunPSK"/>
              </w:rPr>
            </w:pPr>
          </w:p>
          <w:p w:rsidR="00BF1DDE" w:rsidRPr="003359FF" w:rsidRDefault="00BF1DDE" w:rsidP="00BF1DDE">
            <w:pPr>
              <w:rPr>
                <w:rFonts w:ascii="TH SarabunPSK" w:hAnsi="TH SarabunPSK" w:cs="TH SarabunPSK"/>
              </w:rPr>
            </w:pPr>
          </w:p>
        </w:tc>
      </w:tr>
    </w:tbl>
    <w:p w:rsidR="007C32A1" w:rsidRDefault="007C32A1" w:rsidP="00BF1DDE">
      <w:pPr>
        <w:rPr>
          <w:cs/>
        </w:rPr>
      </w:pPr>
    </w:p>
    <w:sectPr w:rsidR="007C32A1" w:rsidSect="00BF1DDE">
      <w:pgSz w:w="16838" w:h="11906" w:orient="landscape"/>
      <w:pgMar w:top="1134" w:right="1134" w:bottom="1134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BF1DDE"/>
    <w:rsid w:val="000357A8"/>
    <w:rsid w:val="00114BE5"/>
    <w:rsid w:val="00123060"/>
    <w:rsid w:val="00177EDF"/>
    <w:rsid w:val="001D42AC"/>
    <w:rsid w:val="0027476B"/>
    <w:rsid w:val="00282450"/>
    <w:rsid w:val="00395D61"/>
    <w:rsid w:val="003A17EE"/>
    <w:rsid w:val="004879BE"/>
    <w:rsid w:val="004A5434"/>
    <w:rsid w:val="004B7A57"/>
    <w:rsid w:val="0054016E"/>
    <w:rsid w:val="00583CDB"/>
    <w:rsid w:val="00686C31"/>
    <w:rsid w:val="006D0EA8"/>
    <w:rsid w:val="006E3A42"/>
    <w:rsid w:val="00703DF3"/>
    <w:rsid w:val="007365BF"/>
    <w:rsid w:val="00786E35"/>
    <w:rsid w:val="007C32A1"/>
    <w:rsid w:val="0081143B"/>
    <w:rsid w:val="0085459D"/>
    <w:rsid w:val="008C72A5"/>
    <w:rsid w:val="009D5A51"/>
    <w:rsid w:val="00A45F81"/>
    <w:rsid w:val="00AA7636"/>
    <w:rsid w:val="00B9516E"/>
    <w:rsid w:val="00BF1DDE"/>
    <w:rsid w:val="00C05E63"/>
    <w:rsid w:val="00C45EAF"/>
    <w:rsid w:val="00D31A3D"/>
    <w:rsid w:val="00D95828"/>
    <w:rsid w:val="00DF38C5"/>
    <w:rsid w:val="00E93FB5"/>
    <w:rsid w:val="00F0019C"/>
    <w:rsid w:val="00F14A81"/>
    <w:rsid w:val="00F4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DE"/>
    <w:pPr>
      <w:spacing w:line="240" w:lineRule="auto"/>
    </w:pPr>
    <w:rPr>
      <w:rFonts w:ascii="Cordia New" w:eastAsia="Cordia New" w:hAnsi="Cordia New" w:cs="Cordia New"/>
    </w:rPr>
  </w:style>
  <w:style w:type="paragraph" w:styleId="1">
    <w:name w:val="heading 1"/>
    <w:basedOn w:val="a"/>
    <w:next w:val="a"/>
    <w:link w:val="10"/>
    <w:uiPriority w:val="9"/>
    <w:qFormat/>
    <w:rsid w:val="00F47B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F47B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47BEF"/>
    <w:pPr>
      <w:spacing w:before="100" w:beforeAutospacing="1" w:after="100" w:afterAutospacing="1" w:line="276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4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F47BE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F47BEF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10"/>
    <w:qFormat/>
    <w:rsid w:val="00F47BEF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F4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F47BEF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J2DYDHU5RPXK-1582399547-667</_dlc_DocId>
    <_dlc_DocIdUrl xmlns="0f78864d-2b3b-4a7c-85b4-2c7228e06da9">
      <Url>http://www.dol.go.th/plan/_layouts/15/DocIdRedir.aspx?ID=J2DYDHU5RPXK-1582399547-667</Url>
      <Description>J2DYDHU5RPXK-1582399547-667</Description>
    </_dlc_DocIdUrl>
  </documentManagement>
</p:properties>
</file>

<file path=customXml/itemProps1.xml><?xml version="1.0" encoding="utf-8"?>
<ds:datastoreItem xmlns:ds="http://schemas.openxmlformats.org/officeDocument/2006/customXml" ds:itemID="{C69EC61E-43E2-4DF0-8A25-EF484266702F}"/>
</file>

<file path=customXml/itemProps2.xml><?xml version="1.0" encoding="utf-8"?>
<ds:datastoreItem xmlns:ds="http://schemas.openxmlformats.org/officeDocument/2006/customXml" ds:itemID="{4582C832-4BF8-4607-BE7C-D864465B115A}"/>
</file>

<file path=customXml/itemProps3.xml><?xml version="1.0" encoding="utf-8"?>
<ds:datastoreItem xmlns:ds="http://schemas.openxmlformats.org/officeDocument/2006/customXml" ds:itemID="{C9B67AFA-6D37-4824-807B-CF5E598A7564}"/>
</file>

<file path=customXml/itemProps4.xml><?xml version="1.0" encoding="utf-8"?>
<ds:datastoreItem xmlns:ds="http://schemas.openxmlformats.org/officeDocument/2006/customXml" ds:itemID="{C0A70153-057D-410E-9340-4CCA1AA60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dol</cp:lastModifiedBy>
  <cp:revision>7</cp:revision>
  <dcterms:created xsi:type="dcterms:W3CDTF">2019-03-25T09:19:00Z</dcterms:created>
  <dcterms:modified xsi:type="dcterms:W3CDTF">2019-03-28T02:52:00Z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3aa4202e-877b-4ec1-9be4-3c161a752854</vt:lpwstr>
  </property>
</Properties>
</file>